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27654" w14:textId="32892228" w:rsidR="00341C31" w:rsidRPr="00E03F9C" w:rsidRDefault="008509B5" w:rsidP="00341C31">
      <w:pPr>
        <w:pStyle w:val="Titlu4"/>
        <w:rPr>
          <w:rFonts w:ascii="Times New Roman" w:hAnsi="Times New Roman"/>
          <w:color w:val="000000"/>
          <w:sz w:val="24"/>
          <w:szCs w:val="24"/>
        </w:rPr>
      </w:pPr>
      <w:r w:rsidRPr="00E03F9C">
        <w:rPr>
          <w:rFonts w:ascii="Times New Roman" w:hAnsi="Times New Roman"/>
          <w:color w:val="000000"/>
          <w:sz w:val="24"/>
          <w:szCs w:val="24"/>
        </w:rPr>
        <w:t>Nr</w:t>
      </w:r>
      <w:r w:rsidR="003C4137">
        <w:rPr>
          <w:rFonts w:ascii="Times New Roman" w:hAnsi="Times New Roman"/>
          <w:color w:val="000000"/>
          <w:sz w:val="24"/>
          <w:szCs w:val="24"/>
        </w:rPr>
        <w:t>.</w:t>
      </w:r>
      <w:r w:rsidR="00232184">
        <w:rPr>
          <w:rFonts w:ascii="Times New Roman" w:hAnsi="Times New Roman"/>
          <w:color w:val="000000"/>
          <w:sz w:val="24"/>
          <w:szCs w:val="24"/>
        </w:rPr>
        <w:t xml:space="preserve"> </w:t>
      </w:r>
      <w:r w:rsidR="00007B9F">
        <w:rPr>
          <w:rFonts w:ascii="Times New Roman" w:hAnsi="Times New Roman"/>
          <w:color w:val="000000"/>
          <w:sz w:val="24"/>
          <w:szCs w:val="24"/>
        </w:rPr>
        <w:t>16815</w:t>
      </w:r>
      <w:r w:rsidR="003C4137">
        <w:rPr>
          <w:rFonts w:ascii="Times New Roman" w:hAnsi="Times New Roman"/>
          <w:color w:val="000000"/>
          <w:sz w:val="24"/>
          <w:szCs w:val="24"/>
        </w:rPr>
        <w:t xml:space="preserve"> din </w:t>
      </w:r>
      <w:r w:rsidR="00007B9F">
        <w:rPr>
          <w:rFonts w:ascii="Times New Roman" w:hAnsi="Times New Roman"/>
          <w:color w:val="000000"/>
          <w:sz w:val="24"/>
          <w:szCs w:val="24"/>
        </w:rPr>
        <w:t>01.08.2017</w:t>
      </w:r>
    </w:p>
    <w:p w14:paraId="79A27655" w14:textId="77777777" w:rsidR="001B05BD" w:rsidRPr="00E03F9C" w:rsidRDefault="006D6CB1" w:rsidP="001B05BD">
      <w:pPr>
        <w:pStyle w:val="Titlu4"/>
        <w:jc w:val="center"/>
        <w:rPr>
          <w:rFonts w:ascii="Times New Roman" w:hAnsi="Times New Roman"/>
          <w:color w:val="000000"/>
          <w:sz w:val="24"/>
          <w:szCs w:val="24"/>
        </w:rPr>
      </w:pP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t xml:space="preserve">          P R I M A R</w:t>
      </w:r>
    </w:p>
    <w:p w14:paraId="79A27656" w14:textId="77777777" w:rsidR="006D6CB1" w:rsidRPr="00E03F9C" w:rsidRDefault="006D6CB1" w:rsidP="006D6CB1">
      <w:r w:rsidRPr="00E03F9C">
        <w:tab/>
      </w:r>
      <w:r w:rsidRPr="00E03F9C">
        <w:tab/>
      </w:r>
      <w:r w:rsidRPr="00E03F9C">
        <w:tab/>
      </w:r>
      <w:r w:rsidRPr="00E03F9C">
        <w:tab/>
      </w:r>
      <w:r w:rsidRPr="00E03F9C">
        <w:tab/>
      </w:r>
      <w:r w:rsidRPr="00E03F9C">
        <w:tab/>
      </w:r>
      <w:r w:rsidRPr="00E03F9C">
        <w:tab/>
      </w:r>
      <w:r w:rsidRPr="00E03F9C">
        <w:tab/>
      </w:r>
      <w:r w:rsidRPr="00E03F9C">
        <w:tab/>
        <w:t>MORAR COSTAN</w:t>
      </w:r>
    </w:p>
    <w:p w14:paraId="79A27657" w14:textId="77777777" w:rsidR="001B05BD" w:rsidRPr="00E03F9C" w:rsidRDefault="001B05BD" w:rsidP="001B05BD">
      <w:pPr>
        <w:pStyle w:val="Titlu4"/>
        <w:jc w:val="center"/>
        <w:rPr>
          <w:rFonts w:ascii="Times New Roman" w:hAnsi="Times New Roman"/>
          <w:color w:val="000000"/>
          <w:sz w:val="24"/>
          <w:szCs w:val="24"/>
        </w:rPr>
      </w:pPr>
    </w:p>
    <w:p w14:paraId="79A27658" w14:textId="77777777" w:rsidR="001B05BD" w:rsidRPr="00E03F9C" w:rsidRDefault="00EC01E2" w:rsidP="001B05BD">
      <w:pPr>
        <w:pStyle w:val="Titlu4"/>
        <w:jc w:val="center"/>
        <w:rPr>
          <w:rFonts w:ascii="Times New Roman" w:eastAsia="Microsoft Yi Baiti" w:hAnsi="Times New Roman"/>
          <w:color w:val="000000"/>
          <w:sz w:val="24"/>
          <w:szCs w:val="24"/>
        </w:rPr>
      </w:pPr>
      <w:r>
        <w:rPr>
          <w:rFonts w:ascii="Times New Roman" w:eastAsia="Microsoft Yi Baiti" w:hAnsi="Times New Roman"/>
          <w:color w:val="000000"/>
          <w:sz w:val="24"/>
          <w:szCs w:val="24"/>
        </w:rPr>
        <w:t>RAPORT DE SPECIALITATE</w:t>
      </w:r>
    </w:p>
    <w:p w14:paraId="79A27659" w14:textId="30DAB3FE" w:rsidR="009C62A2" w:rsidRPr="00E03F9C" w:rsidRDefault="009C62A2" w:rsidP="009C62A2">
      <w:pPr>
        <w:jc w:val="center"/>
        <w:rPr>
          <w:b/>
        </w:rPr>
      </w:pPr>
      <w:r w:rsidRPr="00E03F9C">
        <w:rPr>
          <w:b/>
        </w:rPr>
        <w:t xml:space="preserve">Privind </w:t>
      </w:r>
      <w:sdt>
        <w:sdtPr>
          <w:rPr>
            <w:b/>
          </w:rPr>
          <w:alias w:val="Nume proiect HCL"/>
          <w:tag w:val="Nume_x0020_proiect_x0020_HCL"/>
          <w:id w:val="-1234615084"/>
          <w:placeholder>
            <w:docPart w:val="E98968DDDE2444058CB6A1621A29865C"/>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Nume_x0020_proiect_x0020_HCL[1]" w:storeItemID="{8323B82D-1B26-45A3-A4BA-2D53DD860098}"/>
          <w:text/>
        </w:sdtPr>
        <w:sdtEndPr/>
        <w:sdtContent>
          <w:r w:rsidR="00007B9F">
            <w:rPr>
              <w:b/>
            </w:rPr>
            <w:t>privind aprobarea Planului urbanistic zonal pentru: extindere drumuri si rețele utilități, incubator de afaceri de productie, cantina si cladire administrativa, hale industriale de producție si depozitare, service si minimarket, stație alimentare combustibil, sala de sport multifuncționala, platforma colectare deseuri pentru rezidenții parcului, amenajare spatii verzi, amenajare bazin de apa, amenajare capela, centrala solara fotovoltaica, împrejmuire perimetru parc cu gard de sarma, sistem supraveghere si gard viu</w:t>
          </w:r>
        </w:sdtContent>
      </w:sdt>
    </w:p>
    <w:p w14:paraId="79A2765A" w14:textId="77777777" w:rsidR="009C62A2" w:rsidRDefault="009C62A2" w:rsidP="009C62A2">
      <w:pPr>
        <w:jc w:val="center"/>
        <w:rPr>
          <w:rFonts w:eastAsia="Microsoft Yi Baiti"/>
        </w:rPr>
      </w:pPr>
    </w:p>
    <w:p w14:paraId="79A2765B" w14:textId="77777777" w:rsidR="00795B8E" w:rsidRPr="00E03F9C" w:rsidRDefault="00795B8E" w:rsidP="009C62A2">
      <w:pPr>
        <w:jc w:val="center"/>
        <w:rPr>
          <w:rFonts w:eastAsia="Microsoft Yi Baiti"/>
        </w:rPr>
      </w:pPr>
    </w:p>
    <w:p w14:paraId="1C1DA237" w14:textId="77777777" w:rsidR="00007B9F" w:rsidRPr="00221BB1" w:rsidRDefault="00007B9F" w:rsidP="00007B9F">
      <w:pPr>
        <w:autoSpaceDE w:val="0"/>
        <w:autoSpaceDN w:val="0"/>
        <w:adjustRightInd w:val="0"/>
        <w:ind w:firstLine="708"/>
        <w:jc w:val="both"/>
        <w:rPr>
          <w:bCs/>
        </w:rPr>
      </w:pPr>
      <w:bookmarkStart w:id="0" w:name="_GoBack"/>
      <w:bookmarkEnd w:id="0"/>
      <w:r w:rsidRPr="00221BB1">
        <w:t>Primăria municipiului Dej, prin S.U.A.T., propune spre avizare P.UZ pentru  stabilirea şi reglementarea elementelor urbanistice în vederea executarii lucrarilor de</w:t>
      </w:r>
      <w:r>
        <w:t>-</w:t>
      </w:r>
      <w:r w:rsidRPr="00221BB1">
        <w:rPr>
          <w:bCs/>
        </w:rPr>
        <w:t xml:space="preserve"> </w:t>
      </w:r>
      <w:r w:rsidRPr="00C03AE9">
        <w:rPr>
          <w:b/>
        </w:rPr>
        <w:t>extindere drumuri si retele utilitati , incubator de afaceri de productie,  cantina si cladire administrativa, hale industriale de productie si depozitare , service si minimarket, statie alimentare combustibil, sala de sport multifunctionala, platforma colectare deseuri pentru rezidentii parcului , amenajare spatii verzi, amenajare bazin de apa , amenajare  capela, centrala solara fotovoltaica, imprejmuire perimetru parc cu gard de sarma , sistem supraveghere si gard viu</w:t>
      </w:r>
      <w:r w:rsidRPr="000B38DC">
        <w:t>,  generat de  terenul situat in Dej, str.Henri Coanda</w:t>
      </w:r>
      <w:r w:rsidRPr="00221BB1">
        <w:t xml:space="preserve"> </w:t>
      </w:r>
      <w:r>
        <w:t>.</w:t>
      </w:r>
    </w:p>
    <w:p w14:paraId="37E4E5D5" w14:textId="77777777" w:rsidR="00007B9F" w:rsidRPr="00221BB1" w:rsidRDefault="00007B9F" w:rsidP="00007B9F">
      <w:pPr>
        <w:autoSpaceDE w:val="0"/>
        <w:autoSpaceDN w:val="0"/>
        <w:adjustRightInd w:val="0"/>
      </w:pPr>
      <w:r>
        <w:rPr>
          <w:lang w:val="fr-FR"/>
        </w:rPr>
        <w:t xml:space="preserve">           Terenul </w:t>
      </w:r>
      <w:r w:rsidRPr="00221BB1">
        <w:rPr>
          <w:lang w:val="fr-FR"/>
        </w:rPr>
        <w:t xml:space="preserve">este  proprietatea </w:t>
      </w:r>
      <w:r>
        <w:rPr>
          <w:lang w:val="fr-FR"/>
        </w:rPr>
        <w:t>S.C. ARC PARC INDUSTRIAL SRL</w:t>
      </w:r>
      <w:r w:rsidRPr="00221BB1">
        <w:rPr>
          <w:lang w:val="fr-FR"/>
        </w:rPr>
        <w:t xml:space="preserve"> , </w:t>
      </w:r>
      <w:r w:rsidRPr="000B38DC">
        <w:t>identificat prin nr. cadastrale  50550,60304, 60303,60306, 60305, 60308, 60307, 60455, 60309, 60454, 60458, 60459, 60457, 60261, 60456,60263,60262, 60264,60258, 60259, 59820, 59819, 59821, 59822,</w:t>
      </w:r>
      <w:r>
        <w:t xml:space="preserve"> </w:t>
      </w:r>
      <w:r w:rsidRPr="000B38DC">
        <w:t xml:space="preserve">59823, 59824,59825,59801,59805,60400,60399,60690,60687,50548 </w:t>
      </w:r>
      <w:r w:rsidRPr="00221BB1">
        <w:rPr>
          <w:lang w:val="fr-FR"/>
        </w:rPr>
        <w:t>si se găseşte în intravilanul municipiului Dej,</w:t>
      </w:r>
      <w:r w:rsidRPr="00C03AE9">
        <w:t xml:space="preserve"> </w:t>
      </w:r>
      <w:r w:rsidRPr="000B38DC">
        <w:t xml:space="preserve">UTR N, subzona  I.D. 2a – subzona unitatilor productive si de servicii </w:t>
      </w:r>
      <w:r w:rsidRPr="00221BB1">
        <w:t>.</w:t>
      </w:r>
    </w:p>
    <w:p w14:paraId="6351EBA7" w14:textId="77777777" w:rsidR="00007B9F" w:rsidRDefault="00007B9F" w:rsidP="00007B9F">
      <w:r w:rsidRPr="00221BB1">
        <w:t>Acest P.U.Z. a obtinut  Aviz T.A.T.U, nr.</w:t>
      </w:r>
      <w:r>
        <w:t xml:space="preserve">2 </w:t>
      </w:r>
      <w:r w:rsidRPr="00221BB1">
        <w:t xml:space="preserve"> din </w:t>
      </w:r>
      <w:r>
        <w:t>01.08.2017.</w:t>
      </w:r>
    </w:p>
    <w:p w14:paraId="58CA4640" w14:textId="77777777" w:rsidR="00007B9F" w:rsidRPr="00221BB1" w:rsidRDefault="00007B9F" w:rsidP="00007B9F">
      <w:pPr>
        <w:rPr>
          <w:lang w:val="fr-FR"/>
        </w:rPr>
      </w:pPr>
    </w:p>
    <w:p w14:paraId="62F5E442" w14:textId="77777777" w:rsidR="00007B9F" w:rsidRPr="00221BB1" w:rsidRDefault="00007B9F" w:rsidP="00007B9F">
      <w:pPr>
        <w:jc w:val="both"/>
        <w:rPr>
          <w:lang w:val="fr-FR"/>
        </w:rPr>
      </w:pPr>
      <w:r w:rsidRPr="00221BB1">
        <w:rPr>
          <w:lang w:val="fr-FR"/>
        </w:rPr>
        <w:t xml:space="preserve">Propunem aprobarea documentaţiei depusă de către </w:t>
      </w:r>
      <w:r>
        <w:rPr>
          <w:lang w:val="fr-FR"/>
        </w:rPr>
        <w:t>beneficiara.</w:t>
      </w:r>
    </w:p>
    <w:p w14:paraId="0E429E1B" w14:textId="77777777" w:rsidR="00007B9F" w:rsidRPr="00221BB1" w:rsidRDefault="00007B9F" w:rsidP="00007B9F">
      <w:pPr>
        <w:jc w:val="both"/>
        <w:rPr>
          <w:lang w:val="fr-FR"/>
        </w:rPr>
      </w:pPr>
    </w:p>
    <w:p w14:paraId="2CB83B64" w14:textId="77777777" w:rsidR="00007B9F" w:rsidRPr="00221BB1" w:rsidRDefault="00007B9F" w:rsidP="00007B9F">
      <w:pPr>
        <w:jc w:val="both"/>
        <w:rPr>
          <w:lang w:val="fr-FR"/>
        </w:rPr>
      </w:pPr>
    </w:p>
    <w:p w14:paraId="32CB2D0B" w14:textId="77777777" w:rsidR="00007B9F" w:rsidRPr="001141AF" w:rsidRDefault="00007B9F" w:rsidP="00007B9F">
      <w:pPr>
        <w:jc w:val="both"/>
        <w:rPr>
          <w:lang w:val="fr-FR"/>
        </w:rPr>
      </w:pPr>
    </w:p>
    <w:p w14:paraId="378BBDF0" w14:textId="77777777" w:rsidR="00007B9F" w:rsidRPr="001141AF" w:rsidRDefault="00007B9F" w:rsidP="00007B9F">
      <w:pPr>
        <w:jc w:val="both"/>
        <w:rPr>
          <w:b/>
          <w:caps/>
          <w:u w:val="single"/>
          <w:lang w:val="fr-FR"/>
        </w:rPr>
      </w:pPr>
    </w:p>
    <w:p w14:paraId="070269D9" w14:textId="77777777" w:rsidR="00007B9F" w:rsidRPr="001141AF" w:rsidRDefault="00007B9F" w:rsidP="00007B9F">
      <w:pPr>
        <w:ind w:firstLine="720"/>
        <w:jc w:val="both"/>
        <w:rPr>
          <w:lang w:val="en-GB"/>
        </w:rPr>
      </w:pPr>
      <w:r w:rsidRPr="001141AF">
        <w:rPr>
          <w:b/>
          <w:caps/>
          <w:lang w:val="fr-FR"/>
        </w:rPr>
        <w:t xml:space="preserve"> </w:t>
      </w:r>
      <w:r w:rsidRPr="001141AF">
        <w:rPr>
          <w:lang w:val="en-GB"/>
        </w:rPr>
        <w:t>Verificat :</w:t>
      </w:r>
      <w:r w:rsidRPr="001141AF">
        <w:rPr>
          <w:b/>
          <w:caps/>
          <w:lang w:val="en-GB"/>
        </w:rPr>
        <w:t xml:space="preserve">        </w:t>
      </w:r>
      <w:r w:rsidRPr="001141AF">
        <w:rPr>
          <w:b/>
          <w:caps/>
          <w:lang w:val="en-GB"/>
        </w:rPr>
        <w:tab/>
      </w:r>
      <w:r w:rsidRPr="001141AF">
        <w:rPr>
          <w:b/>
          <w:caps/>
          <w:lang w:val="en-GB"/>
        </w:rPr>
        <w:tab/>
      </w:r>
      <w:r w:rsidRPr="001141AF">
        <w:rPr>
          <w:b/>
          <w:caps/>
          <w:lang w:val="en-GB"/>
        </w:rPr>
        <w:tab/>
      </w:r>
      <w:r w:rsidRPr="001141AF">
        <w:rPr>
          <w:b/>
          <w:caps/>
          <w:lang w:val="en-GB"/>
        </w:rPr>
        <w:tab/>
      </w:r>
      <w:r w:rsidRPr="001141AF">
        <w:rPr>
          <w:b/>
          <w:caps/>
          <w:lang w:val="en-GB"/>
        </w:rPr>
        <w:tab/>
      </w:r>
      <w:r w:rsidRPr="001141AF">
        <w:rPr>
          <w:b/>
          <w:caps/>
          <w:lang w:val="en-GB"/>
        </w:rPr>
        <w:tab/>
      </w:r>
      <w:r w:rsidRPr="001141AF">
        <w:rPr>
          <w:b/>
          <w:caps/>
          <w:lang w:val="en-GB"/>
        </w:rPr>
        <w:tab/>
        <w:t xml:space="preserve">       </w:t>
      </w:r>
      <w:r w:rsidRPr="001141AF">
        <w:rPr>
          <w:lang w:val="en-GB"/>
        </w:rPr>
        <w:t>Întocmit :</w:t>
      </w:r>
    </w:p>
    <w:p w14:paraId="02A34C27" w14:textId="77777777" w:rsidR="00007B9F" w:rsidRPr="001141AF" w:rsidRDefault="00007B9F" w:rsidP="00007B9F">
      <w:pPr>
        <w:jc w:val="both"/>
        <w:rPr>
          <w:lang w:val="en-GB"/>
        </w:rPr>
      </w:pPr>
      <w:r w:rsidRPr="001141AF">
        <w:rPr>
          <w:lang w:val="en-GB"/>
        </w:rPr>
        <w:t xml:space="preserve">ing. Gavrea Gabriela      </w:t>
      </w:r>
      <w:r w:rsidRPr="001141AF">
        <w:rPr>
          <w:lang w:val="en-GB"/>
        </w:rPr>
        <w:tab/>
      </w:r>
      <w:r w:rsidRPr="001141AF">
        <w:rPr>
          <w:lang w:val="en-GB"/>
        </w:rPr>
        <w:tab/>
      </w:r>
      <w:r w:rsidRPr="001141AF">
        <w:rPr>
          <w:lang w:val="en-GB"/>
        </w:rPr>
        <w:tab/>
      </w:r>
      <w:r w:rsidRPr="001141AF">
        <w:rPr>
          <w:lang w:val="en-GB"/>
        </w:rPr>
        <w:tab/>
      </w:r>
      <w:r w:rsidRPr="001141AF">
        <w:rPr>
          <w:lang w:val="en-GB"/>
        </w:rPr>
        <w:tab/>
      </w:r>
      <w:r w:rsidRPr="001141AF">
        <w:rPr>
          <w:lang w:val="en-GB"/>
        </w:rPr>
        <w:tab/>
      </w:r>
      <w:r w:rsidRPr="001141AF">
        <w:rPr>
          <w:lang w:val="en-GB"/>
        </w:rPr>
        <w:tab/>
        <w:t xml:space="preserve">  ing. Besa Dana</w:t>
      </w:r>
    </w:p>
    <w:p w14:paraId="4DAD2EFC" w14:textId="77777777" w:rsidR="00007B9F" w:rsidRPr="001141AF" w:rsidRDefault="00007B9F" w:rsidP="00007B9F">
      <w:pPr>
        <w:ind w:left="5040" w:firstLine="720"/>
        <w:jc w:val="both"/>
        <w:rPr>
          <w:lang w:val="en-GB"/>
        </w:rPr>
      </w:pPr>
    </w:p>
    <w:p w14:paraId="79A2765C" w14:textId="77777777" w:rsidR="001B05BD" w:rsidRPr="00E03F9C" w:rsidRDefault="001B05BD" w:rsidP="001B05BD">
      <w:pPr>
        <w:jc w:val="both"/>
      </w:pPr>
    </w:p>
    <w:sectPr w:rsidR="001B05BD" w:rsidRPr="00E03F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07B9F"/>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968DDDE2444058CB6A1621A29865C"/>
        <w:category>
          <w:name w:val="General"/>
          <w:gallery w:val="placeholder"/>
        </w:category>
        <w:types>
          <w:type w:val="bbPlcHdr"/>
        </w:types>
        <w:behaviors>
          <w:behavior w:val="content"/>
        </w:behaviors>
        <w:guid w:val="{16544323-749C-4023-ADDD-2A2458B9B243}"/>
      </w:docPartPr>
      <w:docPartBody>
        <w:p w:rsidR="00522C94" w:rsidRDefault="004420CD">
          <w:r w:rsidRPr="00B50AA6">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CD"/>
    <w:rsid w:val="004420CD"/>
    <w:rsid w:val="0052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420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PUZ ARC PARC</DocumentSetDescription>
    <Nume_x0020_proiect_x0020_HCL xmlns="49ad8bbe-11e1-42b2-a965-6a341b5f7ad4">privind aprobarea Planului urbanistic zonal pentru: extindere drumuri si rețele utilități, incubator de afaceri de productie, cantina si cladire administrativa, hale industriale de producție si depozitare, service si minimarket, stație alimentare combustibil, sala de sport multifuncționala, platforma colectare deseuri pentru rezidenții parcului, amenajare spatii verzi, amenajare bazin de apa, amenajare capela, centrala solara fotovoltaica, împrejmuire perimetru parc cu gard de sarma, sistem supraveghere si gard viu</Nume_x0020_proiect_x0020_HCL>
    <_dlc_DocId xmlns="49ad8bbe-11e1-42b2-a965-6a341b5f7ad4">PMD17-1485498287-856</_dlc_DocId>
    <_dlc_DocIdUrl xmlns="49ad8bbe-11e1-42b2-a965-6a341b5f7ad4">
      <Url>http://smdoc/Situri/CL/_layouts/15/DocIdRedir.aspx?ID=PMD17-1485498287-856</Url>
      <Description>PMD17-1485498287-856</Description>
    </_dlc_DocIdUrl>
    <Compartiment xmlns="49ad8bbe-11e1-42b2-a965-6a341b5f7ad4">10</Compartiment>
  </documentManagement>
</p:properties>
</file>

<file path=customXml/item4.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9" ma:contentTypeDescription="Raportul întocmit pentru proiectul HCL" ma:contentTypeScope="" ma:versionID="c750ab707203a487a68e7d1e57667ceb">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ad2dea8623b414637f5754b174d2752e"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2.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3.xml><?xml version="1.0" encoding="utf-8"?>
<ds:datastoreItem xmlns:ds="http://schemas.openxmlformats.org/officeDocument/2006/customXml" ds:itemID="{8323B82D-1B26-45A3-A4BA-2D53DD860098}">
  <ds:schemaRefs>
    <ds:schemaRef ds:uri="http://schemas.microsoft.com/sharepoint/v3"/>
    <ds:schemaRef ds:uri="49ad8bbe-11e1-42b2-a965-6a341b5f7ad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EF352A5-5294-457C-A5B2-0C14AF35A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780215-8897-4521-ACCD-F62EA208D4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1707</Characters>
  <Application>Microsoft Office Word</Application>
  <DocSecurity>0</DocSecurity>
  <Lines>14</Lines>
  <Paragraphs>3</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1998</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Aprobare PUZ SC ARC PARC Industrial - Raport de specialitate.docx</dc:title>
  <dc:subject/>
  <dc:creator>Juridic</dc:creator>
  <cp:keywords/>
  <cp:lastModifiedBy>Laura Balint</cp:lastModifiedBy>
  <cp:revision>3</cp:revision>
  <cp:lastPrinted>2015-12-10T10:20:00Z</cp:lastPrinted>
  <dcterms:created xsi:type="dcterms:W3CDTF">2016-03-18T10:38:00Z</dcterms:created>
  <dcterms:modified xsi:type="dcterms:W3CDTF">2017-08-01T12:33:00Z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49724fe6-3bae-45c5-aafd-214fe92daebf</vt:lpwstr>
  </property>
  <property fmtid="{D5CDD505-2E9C-101B-9397-08002B2CF9AE}" pid="4" name="_docset_NoMedatataSyncRequired">
    <vt:lpwstr>False</vt:lpwstr>
  </property>
</Properties>
</file>